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2E4EDB" w14:textId="3A840B88" w:rsidR="005C61AD" w:rsidRDefault="00740443" w:rsidP="00740443">
      <w:pPr>
        <w:pStyle w:val="1"/>
        <w:rPr>
          <w:rFonts w:hint="eastAsia"/>
        </w:rPr>
      </w:pPr>
      <w:bookmarkStart w:id="0" w:name="_Hlk186984539"/>
      <w:bookmarkEnd w:id="0"/>
      <w:r>
        <w:rPr>
          <w:rFonts w:hint="eastAsia"/>
        </w:rPr>
        <w:t>思路说明</w:t>
      </w:r>
    </w:p>
    <w:p w14:paraId="4024BAD4" w14:textId="145DDF4B" w:rsidR="000631C3" w:rsidRDefault="00740443" w:rsidP="00740443">
      <w:pPr>
        <w:pStyle w:val="2"/>
        <w:rPr>
          <w:rFonts w:hint="eastAsia"/>
        </w:rPr>
      </w:pPr>
      <w:r>
        <w:rPr>
          <w:rFonts w:hint="eastAsia"/>
        </w:rPr>
        <w:t>最初想法</w:t>
      </w:r>
    </w:p>
    <w:p w14:paraId="5BBC9F2F" w14:textId="75A804DD" w:rsidR="000631C3" w:rsidRDefault="000631C3">
      <w:r>
        <w:rPr>
          <w:rFonts w:hint="eastAsia"/>
        </w:rPr>
        <w:t>最初的想法，</w:t>
      </w:r>
      <w:r>
        <w:rPr>
          <w:rFonts w:hint="eastAsia"/>
        </w:rPr>
        <w:t>UV</w:t>
      </w:r>
      <w:r>
        <w:rPr>
          <w:rFonts w:hint="eastAsia"/>
        </w:rPr>
        <w:t>展开后，用长方形叠加来包裹模型的</w:t>
      </w:r>
      <w:r>
        <w:rPr>
          <w:rFonts w:hint="eastAsia"/>
        </w:rPr>
        <w:t>UV</w:t>
      </w:r>
      <w:r>
        <w:rPr>
          <w:rFonts w:hint="eastAsia"/>
        </w:rPr>
        <w:t>展开图，然后</w:t>
      </w:r>
      <w:proofErr w:type="gramStart"/>
      <w:r>
        <w:rPr>
          <w:rFonts w:hint="eastAsia"/>
        </w:rPr>
        <w:t>映射回</w:t>
      </w:r>
      <w:proofErr w:type="gramEnd"/>
      <w:r>
        <w:rPr>
          <w:rFonts w:hint="eastAsia"/>
        </w:rPr>
        <w:t>3D</w:t>
      </w:r>
      <w:r>
        <w:rPr>
          <w:rFonts w:hint="eastAsia"/>
        </w:rPr>
        <w:t>坐标系</w:t>
      </w:r>
    </w:p>
    <w:p w14:paraId="14C85409" w14:textId="3E714746" w:rsidR="000631C3" w:rsidRDefault="00116725" w:rsidP="00116725">
      <w:pPr>
        <w:jc w:val="center"/>
      </w:pPr>
      <w:r>
        <w:rPr>
          <w:noProof/>
        </w:rPr>
        <w:drawing>
          <wp:inline distT="0" distB="0" distL="0" distR="0" wp14:anchorId="1F6C769F" wp14:editId="33BFBAA1">
            <wp:extent cx="1887322" cy="4072391"/>
            <wp:effectExtent l="0" t="0" r="0" b="4445"/>
            <wp:docPr id="501373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7356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92602" cy="40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C80F2A" wp14:editId="6A9F6F2E">
            <wp:extent cx="1887321" cy="4071631"/>
            <wp:effectExtent l="0" t="0" r="0" b="5080"/>
            <wp:docPr id="444030454" name="图片 1" descr="地图上有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30454" name="图片 1" descr="地图上有字&#10;&#10;中度可信度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05467" cy="411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FC33" w14:textId="4C2B5969" w:rsidR="000631C3" w:rsidRDefault="00116725">
      <w:r>
        <w:rPr>
          <w:rFonts w:hint="eastAsia"/>
        </w:rPr>
        <w:t>但是由于</w:t>
      </w:r>
      <w:r>
        <w:rPr>
          <w:rFonts w:hint="eastAsia"/>
        </w:rPr>
        <w:t>UV</w:t>
      </w:r>
      <w:r>
        <w:rPr>
          <w:rFonts w:hint="eastAsia"/>
        </w:rPr>
        <w:t>展开后方向问题，切割角度需要根据展开重新确定，然后由于车模中存在的一些凹陷</w:t>
      </w:r>
      <w:r>
        <w:rPr>
          <w:rFonts w:hint="eastAsia"/>
        </w:rPr>
        <w:t>/</w:t>
      </w:r>
      <w:r>
        <w:rPr>
          <w:rFonts w:hint="eastAsia"/>
        </w:rPr>
        <w:t>突起原件，例如翼子板上的摄像头模块，车门把手模块，会导致展开后出现分离出的单独一块。</w:t>
      </w:r>
    </w:p>
    <w:p w14:paraId="6B7E740A" w14:textId="445DFB49" w:rsidR="00116725" w:rsidRDefault="00116725">
      <w:pPr>
        <w:rPr>
          <w:rFonts w:hint="eastAsia"/>
        </w:rPr>
      </w:pPr>
      <w:r>
        <w:rPr>
          <w:rFonts w:hint="eastAsia"/>
        </w:rPr>
        <w:t>最后，由于</w:t>
      </w:r>
      <w:r>
        <w:rPr>
          <w:rFonts w:hint="eastAsia"/>
        </w:rPr>
        <w:t>UV</w:t>
      </w:r>
      <w:r>
        <w:rPr>
          <w:rFonts w:hint="eastAsia"/>
        </w:rPr>
        <w:t>展开后在</w:t>
      </w:r>
      <w:r>
        <w:rPr>
          <w:rFonts w:hint="eastAsia"/>
        </w:rPr>
        <w:t>UV</w:t>
      </w:r>
      <w:r>
        <w:rPr>
          <w:rFonts w:hint="eastAsia"/>
        </w:rPr>
        <w:t>坐标系上计算好直线后，在映射回去，由于展开造成的拉伸变形，会导致实际的三维曲线歪歪扭扭，遂放弃该思路</w:t>
      </w:r>
    </w:p>
    <w:p w14:paraId="2E86BE39" w14:textId="77777777" w:rsidR="00740443" w:rsidRDefault="00740443"/>
    <w:p w14:paraId="60E1E4C6" w14:textId="77777777" w:rsidR="00740443" w:rsidRDefault="00740443"/>
    <w:p w14:paraId="6014285C" w14:textId="538C9C4F" w:rsidR="00116725" w:rsidRDefault="00116725" w:rsidP="00116725">
      <w:pPr>
        <w:pStyle w:val="2"/>
        <w:rPr>
          <w:rFonts w:hint="eastAsia"/>
        </w:rPr>
      </w:pPr>
      <w:r>
        <w:rPr>
          <w:rFonts w:hint="eastAsia"/>
        </w:rPr>
        <w:t>基于模型的</w:t>
      </w:r>
      <w:r>
        <w:rPr>
          <w:rFonts w:hint="eastAsia"/>
        </w:rPr>
        <w:t>想法</w:t>
      </w:r>
    </w:p>
    <w:p w14:paraId="1B9445A7" w14:textId="77777777" w:rsidR="00740443" w:rsidRDefault="00740443">
      <w:pPr>
        <w:rPr>
          <w:rFonts w:hint="eastAsia"/>
        </w:rPr>
      </w:pPr>
    </w:p>
    <w:p w14:paraId="0A239146" w14:textId="5F2564FF" w:rsidR="000631C3" w:rsidRPr="00116725" w:rsidRDefault="000631C3">
      <w:pPr>
        <w:rPr>
          <w:rFonts w:hint="eastAsia"/>
        </w:rPr>
      </w:pPr>
      <w:r>
        <w:rPr>
          <w:rFonts w:hint="eastAsia"/>
        </w:rPr>
        <w:t>随后考虑数学建模的方法，根据现在已有的机械喷漆</w:t>
      </w:r>
      <w:r w:rsidR="00116725">
        <w:rPr>
          <w:rFonts w:hint="eastAsia"/>
        </w:rPr>
        <w:t>调研来看</w:t>
      </w:r>
      <w:r>
        <w:rPr>
          <w:rFonts w:hint="eastAsia"/>
        </w:rPr>
        <w:t>，逐行扫描就足够了</w:t>
      </w:r>
      <w:r w:rsidR="00116725">
        <w:rPr>
          <w:rFonts w:hint="eastAsia"/>
        </w:rPr>
        <w:t>。</w:t>
      </w:r>
      <w:r w:rsidR="00116725">
        <w:rPr>
          <w:noProof/>
        </w:rPr>
        <w:lastRenderedPageBreak/>
        <w:drawing>
          <wp:inline distT="0" distB="0" distL="114300" distR="114300" wp14:anchorId="4414CC8B" wp14:editId="7B6683BC">
            <wp:extent cx="2546181" cy="1470355"/>
            <wp:effectExtent l="0" t="0" r="6985" b="0"/>
            <wp:docPr id="1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60327" cy="147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6725">
        <w:rPr>
          <w:noProof/>
        </w:rPr>
        <w:drawing>
          <wp:inline distT="0" distB="0" distL="0" distR="0" wp14:anchorId="38A06E98" wp14:editId="030FEAA0">
            <wp:extent cx="2126023" cy="1477670"/>
            <wp:effectExtent l="0" t="0" r="7620" b="8255"/>
            <wp:docPr id="251916192" name="图片 1" descr="图片包含 室内, 床, 房间, 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16192" name="图片 1" descr="图片包含 室内, 床, 房间, 小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4271" cy="148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661E" w14:textId="77777777" w:rsidR="000631C3" w:rsidRDefault="000631C3"/>
    <w:p w14:paraId="5E48A763" w14:textId="3E22F423" w:rsidR="00116725" w:rsidRDefault="00116725">
      <w:r>
        <w:rPr>
          <w:rFonts w:hint="eastAsia"/>
        </w:rPr>
        <w:t>而从车辆模型的具体形状来看，大致可以建模成为一个圆柱的侧曲面，如图以左前门为例，而即便更为复杂的翼子板，实际上也可以大致建模为不规则的圆柱侧曲面</w:t>
      </w:r>
    </w:p>
    <w:p w14:paraId="5F38B554" w14:textId="52717982" w:rsidR="00116725" w:rsidRDefault="00116725">
      <w:r>
        <w:rPr>
          <w:noProof/>
        </w:rPr>
        <w:drawing>
          <wp:inline distT="0" distB="0" distL="0" distR="0" wp14:anchorId="0D6C92E5" wp14:editId="03829646">
            <wp:extent cx="1828800" cy="2069630"/>
            <wp:effectExtent l="0" t="0" r="0" b="6985"/>
            <wp:docPr id="743808988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08988" name="图片 1" descr="图示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41501" cy="208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4F421F" wp14:editId="00E943D2">
            <wp:extent cx="3065069" cy="2065767"/>
            <wp:effectExtent l="0" t="0" r="2540" b="0"/>
            <wp:docPr id="1846777097" name="图片 1" descr="图示, 工程绘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77097" name="图片 1" descr="图示, 工程绘图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3115" cy="20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2AF8" w14:textId="77777777" w:rsidR="00116725" w:rsidRDefault="00116725"/>
    <w:p w14:paraId="52EE381A" w14:textId="0C3E4A70" w:rsidR="00116725" w:rsidRDefault="00116725">
      <w:pPr>
        <w:rPr>
          <w:rFonts w:hint="eastAsia"/>
        </w:rPr>
      </w:pPr>
      <w:r>
        <w:rPr>
          <w:rFonts w:hint="eastAsia"/>
        </w:rPr>
        <w:t>接下来考虑扫面方向</w:t>
      </w:r>
    </w:p>
    <w:p w14:paraId="4DF1C7BB" w14:textId="1CC635D2" w:rsidR="000631C3" w:rsidRDefault="000631C3">
      <w:r>
        <w:rPr>
          <w:rFonts w:hint="eastAsia"/>
        </w:rPr>
        <w:t>如果是竖着扫描的话，由于车门纹理大多横着，整体也偏向一个横置的圆柱，这样的话喷涂更加均匀，但是机械臂轨迹较为复杂，近似于圆弧，如果横着扫描的话，虽然</w:t>
      </w:r>
      <w:proofErr w:type="gramStart"/>
      <w:r>
        <w:rPr>
          <w:rFonts w:hint="eastAsia"/>
        </w:rPr>
        <w:t>没上述</w:t>
      </w:r>
      <w:proofErr w:type="gramEnd"/>
      <w:r>
        <w:rPr>
          <w:rFonts w:hint="eastAsia"/>
        </w:rPr>
        <w:t>优点，但是机械</w:t>
      </w:r>
      <w:proofErr w:type="gramStart"/>
      <w:r>
        <w:rPr>
          <w:rFonts w:hint="eastAsia"/>
        </w:rPr>
        <w:t>臂运动</w:t>
      </w:r>
      <w:proofErr w:type="gramEnd"/>
      <w:r>
        <w:rPr>
          <w:rFonts w:hint="eastAsia"/>
        </w:rPr>
        <w:t>更加简单，</w:t>
      </w:r>
      <w:r>
        <w:rPr>
          <w:rFonts w:hint="eastAsia"/>
        </w:rPr>
        <w:t>Z</w:t>
      </w:r>
      <w:r>
        <w:rPr>
          <w:rFonts w:hint="eastAsia"/>
        </w:rPr>
        <w:t>轴在运动中大部分时间都不变，更加稳定</w:t>
      </w:r>
      <w:r w:rsidR="00116725">
        <w:rPr>
          <w:rFonts w:hint="eastAsia"/>
        </w:rPr>
        <w:t>。</w:t>
      </w:r>
    </w:p>
    <w:p w14:paraId="7FCB9335" w14:textId="2F74D66F" w:rsidR="00116725" w:rsidRDefault="00116725">
      <w:pPr>
        <w:rPr>
          <w:rFonts w:hint="eastAsia"/>
        </w:rPr>
      </w:pPr>
      <w:r>
        <w:rPr>
          <w:rFonts w:hint="eastAsia"/>
        </w:rPr>
        <w:t>整体来说，这两种方法都较为简单实用，一个可以</w:t>
      </w:r>
      <w:proofErr w:type="gramStart"/>
      <w:r>
        <w:rPr>
          <w:rFonts w:hint="eastAsia"/>
        </w:rPr>
        <w:t>使叠枪</w:t>
      </w:r>
      <w:proofErr w:type="gramEnd"/>
      <w:r>
        <w:rPr>
          <w:rFonts w:hint="eastAsia"/>
        </w:rPr>
        <w:t>间距更加稳定，另一个可以使机械臂喷枪角度更加稳定。</w:t>
      </w:r>
    </w:p>
    <w:p w14:paraId="3442B219" w14:textId="62AD318D" w:rsidR="000631C3" w:rsidRDefault="00116725">
      <w:r>
        <w:rPr>
          <w:noProof/>
        </w:rPr>
        <w:drawing>
          <wp:inline distT="0" distB="0" distL="0" distR="0" wp14:anchorId="2EC333C4" wp14:editId="56F66A3F">
            <wp:extent cx="1901955" cy="2443277"/>
            <wp:effectExtent l="0" t="0" r="3175" b="0"/>
            <wp:docPr id="1712765316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65316" name="图片 1" descr="图示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10547" cy="245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67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C624AB" wp14:editId="1980DF6F">
            <wp:extent cx="2787091" cy="2416978"/>
            <wp:effectExtent l="0" t="0" r="0" b="2540"/>
            <wp:docPr id="743183350" name="图片 1" descr="白板上的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83350" name="图片 1" descr="白板上的文字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8478" cy="241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F478" w14:textId="22B486AC" w:rsidR="000631C3" w:rsidRDefault="00116725">
      <w:r>
        <w:rPr>
          <w:noProof/>
        </w:rPr>
        <w:lastRenderedPageBreak/>
        <w:drawing>
          <wp:inline distT="0" distB="0" distL="0" distR="0" wp14:anchorId="7E541BB1" wp14:editId="76A878B4">
            <wp:extent cx="2425210" cy="2187244"/>
            <wp:effectExtent l="0" t="0" r="0" b="3810"/>
            <wp:docPr id="78809871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9871" name="图片 1" descr="图示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27955" cy="218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67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16142F" wp14:editId="638E3C2E">
            <wp:extent cx="2011680" cy="2181217"/>
            <wp:effectExtent l="0" t="0" r="7620" b="0"/>
            <wp:docPr id="89758556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8556" name="图片 1" descr="图示, 示意图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28009" cy="219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76A2" w14:textId="77777777" w:rsidR="000631C3" w:rsidRDefault="000631C3"/>
    <w:p w14:paraId="0E1CED30" w14:textId="4996716D" w:rsidR="00E27880" w:rsidRDefault="00116725">
      <w:r>
        <w:rPr>
          <w:rFonts w:hint="eastAsia"/>
        </w:rPr>
        <w:t>为了方便</w:t>
      </w:r>
      <w:proofErr w:type="gramStart"/>
      <w:r>
        <w:rPr>
          <w:rFonts w:hint="eastAsia"/>
        </w:rPr>
        <w:t>计算叠枪距离</w:t>
      </w:r>
      <w:proofErr w:type="gramEnd"/>
      <w:r>
        <w:rPr>
          <w:rFonts w:hint="eastAsia"/>
        </w:rPr>
        <w:t>，而不用建模成曲面计算圆心半径后在根据</w:t>
      </w:r>
      <w:proofErr w:type="gramStart"/>
      <w:r>
        <w:rPr>
          <w:rFonts w:hint="eastAsia"/>
        </w:rPr>
        <w:t>叠枪距离移</w:t>
      </w:r>
      <w:proofErr w:type="gramEnd"/>
      <w:r>
        <w:rPr>
          <w:rFonts w:hint="eastAsia"/>
        </w:rPr>
        <w:t>枪，对于每个模型来说，我都按照垂直于曲面的</w:t>
      </w:r>
      <w:proofErr w:type="gramStart"/>
      <w:r>
        <w:rPr>
          <w:rFonts w:hint="eastAsia"/>
        </w:rPr>
        <w:t>高方向</w:t>
      </w:r>
      <w:proofErr w:type="gramEnd"/>
      <w:r>
        <w:rPr>
          <w:rFonts w:hint="eastAsia"/>
        </w:rPr>
        <w:t>来进行切割，这样</w:t>
      </w:r>
      <w:proofErr w:type="gramStart"/>
      <w:r>
        <w:rPr>
          <w:rFonts w:hint="eastAsia"/>
        </w:rPr>
        <w:t>移枪距离</w:t>
      </w:r>
      <w:proofErr w:type="gramEnd"/>
      <w:r>
        <w:rPr>
          <w:rFonts w:hint="eastAsia"/>
        </w:rPr>
        <w:t>是确定的，但是喷枪角度需要根据当前曲线点位的法向量灵活调整。</w:t>
      </w:r>
    </w:p>
    <w:p w14:paraId="736B0D44" w14:textId="77777777" w:rsidR="00116725" w:rsidRDefault="00116725"/>
    <w:p w14:paraId="3F3CB133" w14:textId="5ADBAC1A" w:rsidR="00116725" w:rsidRDefault="00116725">
      <w:r>
        <w:rPr>
          <w:rFonts w:hint="eastAsia"/>
        </w:rPr>
        <w:t>实际的计算结果预览如下</w:t>
      </w:r>
    </w:p>
    <w:p w14:paraId="496C9E1B" w14:textId="2E682C1F" w:rsidR="00116725" w:rsidRDefault="00116725">
      <w:pPr>
        <w:rPr>
          <w:rFonts w:hint="eastAsia"/>
        </w:rPr>
      </w:pPr>
      <w:proofErr w:type="gramStart"/>
      <w:r>
        <w:rPr>
          <w:rFonts w:hint="eastAsia"/>
        </w:rPr>
        <w:t>叠枪距离</w:t>
      </w:r>
      <w:proofErr w:type="gramEnd"/>
      <w:r>
        <w:rPr>
          <w:rFonts w:hint="eastAsia"/>
        </w:rPr>
        <w:t>选择</w:t>
      </w:r>
      <w:r>
        <w:rPr>
          <w:rFonts w:hint="eastAsia"/>
        </w:rPr>
        <w:t>80mm</w:t>
      </w:r>
    </w:p>
    <w:p w14:paraId="27F96B4B" w14:textId="056C9908" w:rsidR="00E27880" w:rsidRDefault="00E27880">
      <w:r>
        <w:rPr>
          <w:noProof/>
        </w:rPr>
        <w:drawing>
          <wp:inline distT="0" distB="0" distL="0" distR="0" wp14:anchorId="2B9598E8" wp14:editId="72DB9229">
            <wp:extent cx="2150669" cy="1588533"/>
            <wp:effectExtent l="0" t="0" r="2540" b="0"/>
            <wp:docPr id="42961329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1329" name="图片 1" descr="图片包含 图形用户界面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72020" cy="160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725">
        <w:rPr>
          <w:noProof/>
        </w:rPr>
        <w:drawing>
          <wp:inline distT="0" distB="0" distL="0" distR="0" wp14:anchorId="32377FCE" wp14:editId="106D88E5">
            <wp:extent cx="2918765" cy="1580969"/>
            <wp:effectExtent l="0" t="0" r="0" b="635"/>
            <wp:docPr id="1102371320" name="图片 1" descr="图片包含 室内, 院子, 站, 桌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71320" name="图片 1" descr="图片包含 室内, 院子, 站, 桌子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0159" cy="159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D216" w14:textId="06566E9F" w:rsidR="00EF5314" w:rsidRDefault="00EF5314">
      <w:r>
        <w:rPr>
          <w:noProof/>
        </w:rPr>
        <w:drawing>
          <wp:inline distT="0" distB="0" distL="0" distR="0" wp14:anchorId="3CDE876E" wp14:editId="2E183DC1">
            <wp:extent cx="5274310" cy="2750185"/>
            <wp:effectExtent l="0" t="0" r="2540" b="0"/>
            <wp:docPr id="380974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748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3B0B" w14:textId="77777777" w:rsidR="00EF5314" w:rsidRDefault="00EF5314"/>
    <w:p w14:paraId="56769666" w14:textId="26A262C6" w:rsidR="00EF5314" w:rsidRDefault="00EF5314"/>
    <w:p w14:paraId="7C9AB3DC" w14:textId="77777777" w:rsidR="00EF5314" w:rsidRDefault="00EF5314"/>
    <w:p w14:paraId="1FEB9F76" w14:textId="62E9BAD3" w:rsidR="00116725" w:rsidRDefault="00116725" w:rsidP="00116725">
      <w:pPr>
        <w:rPr>
          <w:rFonts w:hint="eastAsia"/>
        </w:rPr>
      </w:pPr>
      <w:proofErr w:type="gramStart"/>
      <w:r>
        <w:rPr>
          <w:rFonts w:hint="eastAsia"/>
        </w:rPr>
        <w:t>叠枪距离</w:t>
      </w:r>
      <w:proofErr w:type="gramEnd"/>
      <w:r>
        <w:rPr>
          <w:rFonts w:hint="eastAsia"/>
        </w:rPr>
        <w:t>选择</w:t>
      </w:r>
      <w:r>
        <w:rPr>
          <w:rFonts w:hint="eastAsia"/>
        </w:rPr>
        <w:t>100</w:t>
      </w:r>
      <w:r>
        <w:rPr>
          <w:rFonts w:hint="eastAsia"/>
        </w:rPr>
        <w:t>mm</w:t>
      </w:r>
    </w:p>
    <w:p w14:paraId="72BFD00B" w14:textId="452970D8" w:rsidR="00EF5314" w:rsidRDefault="00EF5314">
      <w:r>
        <w:rPr>
          <w:noProof/>
        </w:rPr>
        <w:drawing>
          <wp:inline distT="0" distB="0" distL="0" distR="0" wp14:anchorId="2EBEA52F" wp14:editId="5A592E6F">
            <wp:extent cx="2077517" cy="1746354"/>
            <wp:effectExtent l="0" t="0" r="0" b="6350"/>
            <wp:docPr id="1489119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194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97248" cy="17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725">
        <w:rPr>
          <w:noProof/>
        </w:rPr>
        <w:drawing>
          <wp:inline distT="0" distB="0" distL="0" distR="0" wp14:anchorId="61DAD50D" wp14:editId="409CBEBF">
            <wp:extent cx="3079699" cy="1750824"/>
            <wp:effectExtent l="0" t="0" r="6985" b="1905"/>
            <wp:docPr id="334069661" name="图片 1" descr="图片包含 游戏机, 院子, 球拍, 水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69661" name="图片 1" descr="图片包含 游戏机, 院子, 球拍, 水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00103" cy="17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08EC" w14:textId="40CD9CA3" w:rsidR="00EF5314" w:rsidRDefault="00EF5314">
      <w:r>
        <w:rPr>
          <w:noProof/>
        </w:rPr>
        <w:drawing>
          <wp:inline distT="0" distB="0" distL="0" distR="0" wp14:anchorId="2AFEFB73" wp14:editId="4B8E3610">
            <wp:extent cx="5274310" cy="2527935"/>
            <wp:effectExtent l="0" t="0" r="2540" b="5715"/>
            <wp:docPr id="1303552105" name="图片 1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52105" name="图片 1" descr="背景图案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CD5E" w14:textId="03E3C6AB" w:rsidR="00EF5314" w:rsidRDefault="00EF5314">
      <w:pPr>
        <w:rPr>
          <w:rFonts w:hint="eastAsia"/>
        </w:rPr>
      </w:pPr>
    </w:p>
    <w:p w14:paraId="7241541D" w14:textId="58B5E6A5" w:rsidR="00EF5314" w:rsidRDefault="00EF5314">
      <w:pPr>
        <w:rPr>
          <w:rFonts w:hint="eastAsia"/>
        </w:rPr>
      </w:pPr>
    </w:p>
    <w:sectPr w:rsidR="00EF53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A5E4C8A"/>
    <w:rsid w:val="00033E2D"/>
    <w:rsid w:val="000631C3"/>
    <w:rsid w:val="00111FA6"/>
    <w:rsid w:val="00116725"/>
    <w:rsid w:val="004E4841"/>
    <w:rsid w:val="005C61AD"/>
    <w:rsid w:val="00740443"/>
    <w:rsid w:val="00AA1B45"/>
    <w:rsid w:val="00E27880"/>
    <w:rsid w:val="00EF5314"/>
    <w:rsid w:val="0A5E4C8A"/>
    <w:rsid w:val="45B75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AC8BEC2"/>
  <w15:docId w15:val="{E049644E-DB04-4FBE-B343-9CFBC3FA2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74044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74044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74044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rsid w:val="00740443"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332</Words>
  <Characters>337</Characters>
  <Application>Microsoft Office Word</Application>
  <DocSecurity>0</DocSecurity>
  <Lines>24</Lines>
  <Paragraphs>15</Paragraphs>
  <ScaleCrop>false</ScaleCrop>
  <Company/>
  <LinksUpToDate>false</LinksUpToDate>
  <CharactersWithSpaces>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离开的伏笔</dc:creator>
  <cp:lastModifiedBy>阳 刘</cp:lastModifiedBy>
  <cp:revision>2</cp:revision>
  <dcterms:created xsi:type="dcterms:W3CDTF">2025-01-05T07:50:00Z</dcterms:created>
  <dcterms:modified xsi:type="dcterms:W3CDTF">2025-01-05T07:50:00Z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2B1916F283264277B607F1D2D6D3E6AD_11</vt:lpwstr>
  </property>
  <property fmtid="{D5CDD505-2E9C-101B-9397-08002B2CF9AE}" pid="4" name="KSOTemplateDocerSaveRecord">
    <vt:lpwstr>eyJoZGlkIjoiOWU1NzlmMTE1YWFkNjNhYjhlZWYxODUzNGY0NTkyZmMiLCJ1c2VySWQiOiIxMTg2MzY5NCJ9</vt:lpwstr>
  </property>
  <property fmtid="{D5CDD505-2E9C-101B-9397-08002B2CF9AE}" pid="5" name="GrammarlyDocumentId">
    <vt:lpwstr>8dfea91fbd3dc59e1ce847f86d195440d35b69b69b832693aaec1b0e408695c5</vt:lpwstr>
  </property>
</Properties>
</file>